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547" w:rsidRPr="00C46A82" w:rsidRDefault="00AD7547">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FE30FE">
      <w:pPr>
        <w:rPr>
          <w:rFonts w:cs="Times New Roman"/>
          <w:b/>
          <w:szCs w:val="24"/>
        </w:rPr>
      </w:pPr>
      <w:r w:rsidRPr="00C46A82">
        <w:rPr>
          <w:rFonts w:cs="Times New Roman"/>
          <w:b/>
          <w:szCs w:val="24"/>
        </w:rPr>
        <w:t>Rape Culture</w:t>
      </w: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FE30FE">
      <w:pPr>
        <w:rPr>
          <w:rFonts w:cs="Times New Roman"/>
          <w:szCs w:val="24"/>
        </w:rPr>
      </w:pPr>
      <w:r w:rsidRPr="00C46A82">
        <w:rPr>
          <w:rFonts w:cs="Times New Roman"/>
          <w:szCs w:val="24"/>
        </w:rPr>
        <w:t>Name</w:t>
      </w:r>
    </w:p>
    <w:p w:rsidR="00061EED" w:rsidRPr="00C46A82" w:rsidRDefault="00FE30FE">
      <w:pPr>
        <w:rPr>
          <w:rFonts w:cs="Times New Roman"/>
          <w:szCs w:val="24"/>
        </w:rPr>
      </w:pPr>
      <w:r w:rsidRPr="00C46A82">
        <w:rPr>
          <w:rFonts w:cs="Times New Roman"/>
          <w:szCs w:val="24"/>
        </w:rPr>
        <w:t>Affiliation</w:t>
      </w:r>
    </w:p>
    <w:p w:rsidR="00061EED" w:rsidRPr="00C46A82" w:rsidRDefault="00FE30FE">
      <w:pPr>
        <w:rPr>
          <w:rFonts w:cs="Times New Roman"/>
          <w:szCs w:val="24"/>
        </w:rPr>
      </w:pPr>
      <w:r w:rsidRPr="00C46A82">
        <w:rPr>
          <w:rFonts w:cs="Times New Roman"/>
          <w:szCs w:val="24"/>
        </w:rPr>
        <w:t>Date</w:t>
      </w: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061EED">
      <w:pPr>
        <w:rPr>
          <w:rFonts w:cs="Times New Roman"/>
          <w:szCs w:val="24"/>
        </w:rPr>
      </w:pPr>
    </w:p>
    <w:p w:rsidR="00061EED" w:rsidRPr="00C46A82" w:rsidRDefault="00FE30FE" w:rsidP="00061EED">
      <w:pPr>
        <w:rPr>
          <w:rFonts w:cs="Times New Roman"/>
          <w:b/>
          <w:szCs w:val="24"/>
        </w:rPr>
      </w:pPr>
      <w:r w:rsidRPr="00C46A82">
        <w:rPr>
          <w:rFonts w:cs="Times New Roman"/>
          <w:b/>
          <w:szCs w:val="24"/>
        </w:rPr>
        <w:lastRenderedPageBreak/>
        <w:t>Rape Culture</w:t>
      </w:r>
    </w:p>
    <w:p w:rsidR="00C46A82" w:rsidRPr="00C46A82" w:rsidRDefault="00FE30FE" w:rsidP="00061EED">
      <w:pPr>
        <w:jc w:val="left"/>
        <w:rPr>
          <w:rFonts w:cs="Times New Roman"/>
          <w:szCs w:val="24"/>
        </w:rPr>
      </w:pPr>
      <w:r w:rsidRPr="00C46A82">
        <w:rPr>
          <w:rFonts w:cs="Times New Roman"/>
          <w:szCs w:val="24"/>
        </w:rPr>
        <w:t xml:space="preserve">Rape philosophy is a setting in which rape is prevalent, and there is a normalization of sexual violence against women excused in popular culture and </w:t>
      </w:r>
      <w:r w:rsidR="00D554C0" w:rsidRPr="00C46A82">
        <w:rPr>
          <w:rFonts w:cs="Times New Roman"/>
          <w:szCs w:val="24"/>
        </w:rPr>
        <w:t>media. Normally</w:t>
      </w:r>
      <w:r w:rsidRPr="00C46A82">
        <w:rPr>
          <w:rFonts w:cs="Times New Roman"/>
          <w:szCs w:val="24"/>
        </w:rPr>
        <w:t xml:space="preserve"> rape </w:t>
      </w:r>
      <w:r w:rsidR="00777F87" w:rsidRPr="00C46A82">
        <w:rPr>
          <w:rFonts w:cs="Times New Roman"/>
          <w:szCs w:val="24"/>
        </w:rPr>
        <w:t>ethos</w:t>
      </w:r>
      <w:r w:rsidRPr="00C46A82">
        <w:rPr>
          <w:rFonts w:cs="Times New Roman"/>
          <w:szCs w:val="24"/>
        </w:rPr>
        <w:t xml:space="preserve"> is perpetuated through the use of glamorization of sexual </w:t>
      </w:r>
      <w:r w:rsidR="00777F87" w:rsidRPr="00C46A82">
        <w:rPr>
          <w:rFonts w:cs="Times New Roman"/>
          <w:szCs w:val="24"/>
        </w:rPr>
        <w:t>ferocity</w:t>
      </w:r>
      <w:r w:rsidR="00D554C0" w:rsidRPr="00C46A82">
        <w:rPr>
          <w:rFonts w:cs="Times New Roman"/>
          <w:szCs w:val="24"/>
        </w:rPr>
        <w:t xml:space="preserve">, </w:t>
      </w:r>
      <w:r w:rsidR="00777F87" w:rsidRPr="00C46A82">
        <w:rPr>
          <w:rFonts w:cs="Times New Roman"/>
          <w:szCs w:val="24"/>
        </w:rPr>
        <w:t>a manifestation</w:t>
      </w:r>
      <w:r w:rsidRPr="00C46A82">
        <w:rPr>
          <w:rFonts w:cs="Times New Roman"/>
          <w:szCs w:val="24"/>
        </w:rPr>
        <w:t xml:space="preserve"> of women's bodies, and </w:t>
      </w:r>
      <w:r w:rsidR="00777F87" w:rsidRPr="00C46A82">
        <w:rPr>
          <w:rFonts w:cs="Times New Roman"/>
          <w:szCs w:val="24"/>
        </w:rPr>
        <w:t xml:space="preserve">chauvinist </w:t>
      </w:r>
      <w:r w:rsidRPr="00C46A82">
        <w:rPr>
          <w:rFonts w:cs="Times New Roman"/>
          <w:szCs w:val="24"/>
        </w:rPr>
        <w:t xml:space="preserve">language hence </w:t>
      </w:r>
      <w:r w:rsidR="00777F87" w:rsidRPr="00C46A82">
        <w:rPr>
          <w:rFonts w:cs="Times New Roman"/>
          <w:szCs w:val="24"/>
        </w:rPr>
        <w:t>generating</w:t>
      </w:r>
      <w:r w:rsidRPr="00C46A82">
        <w:rPr>
          <w:rFonts w:cs="Times New Roman"/>
          <w:szCs w:val="24"/>
        </w:rPr>
        <w:t xml:space="preserve"> a society that disregards </w:t>
      </w:r>
      <w:r w:rsidR="00D554C0" w:rsidRPr="00C46A82">
        <w:rPr>
          <w:rFonts w:cs="Times New Roman"/>
          <w:szCs w:val="24"/>
        </w:rPr>
        <w:t xml:space="preserve">women's safety rights.jstor.com depicts how the society normalizes the sexualized violence and how the community develops and accepts rape </w:t>
      </w:r>
      <w:r w:rsidR="00A611D8" w:rsidRPr="00C46A82">
        <w:rPr>
          <w:rFonts w:cs="Times New Roman"/>
          <w:szCs w:val="24"/>
        </w:rPr>
        <w:t xml:space="preserve">culture. </w:t>
      </w:r>
    </w:p>
    <w:p w:rsidR="001D0BAC" w:rsidRPr="00C46A82" w:rsidRDefault="00A611D8" w:rsidP="00061EED">
      <w:pPr>
        <w:jc w:val="left"/>
        <w:rPr>
          <w:rFonts w:cs="Times New Roman"/>
          <w:szCs w:val="24"/>
        </w:rPr>
      </w:pPr>
      <w:r w:rsidRPr="00C46A82">
        <w:rPr>
          <w:rFonts w:cs="Times New Roman"/>
          <w:szCs w:val="24"/>
        </w:rPr>
        <w:t>There</w:t>
      </w:r>
      <w:r w:rsidR="00D554C0" w:rsidRPr="00C46A82">
        <w:rPr>
          <w:rFonts w:cs="Times New Roman"/>
          <w:szCs w:val="24"/>
        </w:rPr>
        <w:t xml:space="preserve"> are different definitions of rape context, such as a complex set of beliefs that support violence against women and encourage male sexual aggression. In the context, as mentioned earlier, soc</w:t>
      </w:r>
      <w:r w:rsidRPr="00C46A82">
        <w:rPr>
          <w:rFonts w:cs="Times New Roman"/>
          <w:szCs w:val="24"/>
        </w:rPr>
        <w:t xml:space="preserve">iety upholds power as sexuality and sexy. Furthermore, rape culture ranges from the rape itself to sexual remarks. There is an assumption from men and women that sexual violence is an inventible fact. In electronic media, rape culture includes jokes, legal jargon, imagery and words, music, and tv that make sexual coercion and violence against women seem normal, making the society to believe that it is </w:t>
      </w:r>
      <w:r w:rsidR="00205E25" w:rsidRPr="00C46A82">
        <w:rPr>
          <w:rFonts w:cs="Times New Roman"/>
          <w:szCs w:val="24"/>
        </w:rPr>
        <w:t>inevitable</w:t>
      </w:r>
      <w:r w:rsidR="00C46A82" w:rsidRPr="00C46A82">
        <w:rPr>
          <w:rFonts w:cs="Times New Roman"/>
          <w:szCs w:val="24"/>
        </w:rPr>
        <w:t xml:space="preserve"> </w:t>
      </w:r>
      <w:r w:rsidR="00C46A82" w:rsidRPr="00C46A82">
        <w:rPr>
          <w:rFonts w:cs="Times New Roman"/>
          <w:color w:val="333333"/>
          <w:szCs w:val="24"/>
          <w:shd w:val="clear" w:color="auto" w:fill="FFFFFF"/>
        </w:rPr>
        <w:t>(Ferreday, 2015</w:t>
      </w:r>
      <w:r w:rsidR="00C46A82" w:rsidRPr="00C46A82">
        <w:rPr>
          <w:rFonts w:cs="Times New Roman"/>
          <w:color w:val="333333"/>
          <w:szCs w:val="24"/>
          <w:shd w:val="clear" w:color="auto" w:fill="FFFFFF"/>
        </w:rPr>
        <w:t>)</w:t>
      </w:r>
      <w:r w:rsidR="00205E25" w:rsidRPr="00C46A82">
        <w:rPr>
          <w:rFonts w:cs="Times New Roman"/>
          <w:szCs w:val="24"/>
        </w:rPr>
        <w:t xml:space="preserve">. </w:t>
      </w:r>
    </w:p>
    <w:p w:rsidR="00061EED" w:rsidRPr="00C46A82" w:rsidRDefault="00FE30FE" w:rsidP="00061EED">
      <w:pPr>
        <w:jc w:val="left"/>
        <w:rPr>
          <w:rFonts w:cs="Times New Roman"/>
          <w:szCs w:val="24"/>
        </w:rPr>
      </w:pPr>
      <w:r w:rsidRPr="00C46A82">
        <w:rPr>
          <w:rFonts w:cs="Times New Roman"/>
          <w:szCs w:val="24"/>
        </w:rPr>
        <w:t>Rape</w:t>
      </w:r>
      <w:r w:rsidR="003D0871" w:rsidRPr="00C46A82">
        <w:rPr>
          <w:rFonts w:cs="Times New Roman"/>
          <w:szCs w:val="24"/>
        </w:rPr>
        <w:t xml:space="preserve"> culture includes how the </w:t>
      </w:r>
      <w:r w:rsidRPr="00C46A82">
        <w:rPr>
          <w:rFonts w:cs="Times New Roman"/>
          <w:szCs w:val="24"/>
        </w:rPr>
        <w:t>constant</w:t>
      </w:r>
      <w:r w:rsidR="003D0871" w:rsidRPr="00C46A82">
        <w:rPr>
          <w:rFonts w:cs="Times New Roman"/>
          <w:szCs w:val="24"/>
        </w:rPr>
        <w:t xml:space="preserve"> threat of </w:t>
      </w:r>
      <w:r w:rsidRPr="00C46A82">
        <w:rPr>
          <w:rFonts w:cs="Times New Roman"/>
          <w:szCs w:val="24"/>
        </w:rPr>
        <w:t>this</w:t>
      </w:r>
      <w:r w:rsidR="003D0871" w:rsidRPr="00C46A82">
        <w:rPr>
          <w:rFonts w:cs="Times New Roman"/>
          <w:szCs w:val="24"/>
        </w:rPr>
        <w:t xml:space="preserve"> problem affects women's daily </w:t>
      </w:r>
      <w:r w:rsidRPr="00C46A82">
        <w:rPr>
          <w:rFonts w:cs="Times New Roman"/>
          <w:szCs w:val="24"/>
        </w:rPr>
        <w:t>routin</w:t>
      </w:r>
      <w:r w:rsidRPr="00C46A82">
        <w:rPr>
          <w:rFonts w:cs="Times New Roman"/>
          <w:szCs w:val="24"/>
        </w:rPr>
        <w:t>e. The</w:t>
      </w:r>
      <w:r w:rsidR="003D0871" w:rsidRPr="00C46A82">
        <w:rPr>
          <w:rFonts w:cs="Times New Roman"/>
          <w:szCs w:val="24"/>
        </w:rPr>
        <w:t xml:space="preserve"> culture restricts how women wear their </w:t>
      </w:r>
      <w:r w:rsidRPr="00C46A82">
        <w:rPr>
          <w:rFonts w:cs="Times New Roman"/>
          <w:szCs w:val="24"/>
        </w:rPr>
        <w:t>clothes, what</w:t>
      </w:r>
      <w:r w:rsidR="003D0871" w:rsidRPr="00C46A82">
        <w:rPr>
          <w:rFonts w:cs="Times New Roman"/>
          <w:szCs w:val="24"/>
        </w:rPr>
        <w:t xml:space="preserve"> to </w:t>
      </w:r>
      <w:r w:rsidRPr="00C46A82">
        <w:rPr>
          <w:rFonts w:cs="Times New Roman"/>
          <w:szCs w:val="24"/>
        </w:rPr>
        <w:t>wear, and what</w:t>
      </w:r>
      <w:r w:rsidR="003D0871" w:rsidRPr="00C46A82">
        <w:rPr>
          <w:rFonts w:cs="Times New Roman"/>
          <w:szCs w:val="24"/>
        </w:rPr>
        <w:t xml:space="preserve"> to do</w:t>
      </w:r>
      <w:r w:rsidRPr="00C46A82">
        <w:rPr>
          <w:rFonts w:cs="Times New Roman"/>
          <w:szCs w:val="24"/>
        </w:rPr>
        <w:t>. Rape</w:t>
      </w:r>
      <w:r w:rsidR="003D0871" w:rsidRPr="00C46A82">
        <w:rPr>
          <w:rFonts w:cs="Times New Roman"/>
          <w:szCs w:val="24"/>
        </w:rPr>
        <w:t xml:space="preserve"> culture is a judgment tool</w:t>
      </w:r>
      <w:r w:rsidRPr="00C46A82">
        <w:rPr>
          <w:rFonts w:cs="Times New Roman"/>
          <w:szCs w:val="24"/>
        </w:rPr>
        <w:t xml:space="preserve"> for blaming women for their </w:t>
      </w:r>
      <w:r w:rsidR="001D0BAC" w:rsidRPr="00C46A82">
        <w:rPr>
          <w:rFonts w:cs="Times New Roman"/>
          <w:szCs w:val="24"/>
        </w:rPr>
        <w:t>rape. Besides</w:t>
      </w:r>
      <w:r w:rsidRPr="00C46A82">
        <w:rPr>
          <w:rFonts w:cs="Times New Roman"/>
          <w:szCs w:val="24"/>
        </w:rPr>
        <w:t xml:space="preserve">, it is a culture in an environment or society, including social </w:t>
      </w:r>
      <w:r w:rsidR="001D0BAC" w:rsidRPr="00C46A82">
        <w:rPr>
          <w:rFonts w:cs="Times New Roman"/>
          <w:szCs w:val="24"/>
        </w:rPr>
        <w:t>belief, morals</w:t>
      </w:r>
      <w:r w:rsidRPr="00C46A82">
        <w:rPr>
          <w:rFonts w:cs="Times New Roman"/>
          <w:szCs w:val="24"/>
        </w:rPr>
        <w:t xml:space="preserve"> and attitude norma</w:t>
      </w:r>
      <w:r w:rsidRPr="00C46A82">
        <w:rPr>
          <w:rFonts w:cs="Times New Roman"/>
          <w:szCs w:val="24"/>
        </w:rPr>
        <w:t xml:space="preserve">lize and encourage individuals to associate and minimize sex with </w:t>
      </w:r>
      <w:r w:rsidR="001D0BAC" w:rsidRPr="00C46A82">
        <w:rPr>
          <w:rFonts w:cs="Times New Roman"/>
          <w:szCs w:val="24"/>
        </w:rPr>
        <w:t>violence. Within</w:t>
      </w:r>
      <w:r w:rsidRPr="00C46A82">
        <w:rPr>
          <w:rFonts w:cs="Times New Roman"/>
          <w:szCs w:val="24"/>
        </w:rPr>
        <w:t xml:space="preserve"> this culture, sexual violence is justified and accepted.moreso pretexts are made </w:t>
      </w:r>
      <w:r w:rsidR="001D0BAC" w:rsidRPr="00C46A82">
        <w:rPr>
          <w:rFonts w:cs="Times New Roman"/>
          <w:szCs w:val="24"/>
        </w:rPr>
        <w:t>to rationalize sexual violence commitment. The term "rape" is included in conversations to describe other things than sex.in conclusion, the impacts of such culture forces women to feel as if it is their responsibility to avoid being sexually assaulted</w:t>
      </w:r>
      <w:r w:rsidR="00C46A82" w:rsidRPr="00C46A82">
        <w:rPr>
          <w:rFonts w:cs="Times New Roman"/>
          <w:color w:val="333333"/>
          <w:szCs w:val="24"/>
          <w:shd w:val="clear" w:color="auto" w:fill="FFFFFF"/>
        </w:rPr>
        <w:t> </w:t>
      </w:r>
      <w:r w:rsidR="00C46A82" w:rsidRPr="00C46A82">
        <w:rPr>
          <w:rFonts w:cs="Times New Roman"/>
          <w:color w:val="333333"/>
          <w:szCs w:val="24"/>
          <w:shd w:val="clear" w:color="auto" w:fill="FFFFFF"/>
        </w:rPr>
        <w:t>(Zaleski et al., 2016</w:t>
      </w:r>
      <w:r w:rsidR="00C46A82" w:rsidRPr="00C46A82">
        <w:rPr>
          <w:rFonts w:cs="Times New Roman"/>
          <w:color w:val="333333"/>
          <w:szCs w:val="24"/>
          <w:shd w:val="clear" w:color="auto" w:fill="FFFFFF"/>
        </w:rPr>
        <w:t>)</w:t>
      </w:r>
      <w:r w:rsidR="001D0BAC" w:rsidRPr="00C46A82">
        <w:rPr>
          <w:rFonts w:cs="Times New Roman"/>
          <w:szCs w:val="24"/>
        </w:rPr>
        <w:t>.</w:t>
      </w:r>
      <w:bookmarkStart w:id="0" w:name="_GoBack"/>
      <w:bookmarkEnd w:id="0"/>
    </w:p>
    <w:p w:rsidR="00C46A82" w:rsidRPr="00C46A82" w:rsidRDefault="00C46A82" w:rsidP="00C46A82">
      <w:pPr>
        <w:shd w:val="clear" w:color="auto" w:fill="FFFFFF"/>
        <w:spacing w:after="0" w:line="240" w:lineRule="auto"/>
        <w:ind w:firstLine="0"/>
        <w:rPr>
          <w:rFonts w:eastAsia="Times New Roman" w:cs="Times New Roman"/>
          <w:szCs w:val="24"/>
        </w:rPr>
      </w:pPr>
      <w:r w:rsidRPr="00C46A82">
        <w:rPr>
          <w:rFonts w:eastAsia="Times New Roman" w:cs="Times New Roman"/>
          <w:szCs w:val="24"/>
        </w:rPr>
        <w:lastRenderedPageBreak/>
        <w:t>References</w:t>
      </w:r>
    </w:p>
    <w:p w:rsidR="00C46A82" w:rsidRPr="00C46A82" w:rsidRDefault="00C46A82" w:rsidP="00C46A82">
      <w:pPr>
        <w:shd w:val="clear" w:color="auto" w:fill="FFFFFF"/>
        <w:spacing w:after="0" w:line="550" w:lineRule="atLeast"/>
        <w:ind w:left="720" w:right="75" w:hanging="720"/>
        <w:jc w:val="left"/>
        <w:rPr>
          <w:rFonts w:eastAsia="Times New Roman" w:cs="Times New Roman"/>
          <w:szCs w:val="24"/>
        </w:rPr>
      </w:pPr>
      <w:r w:rsidRPr="00C46A82">
        <w:rPr>
          <w:rFonts w:eastAsia="Times New Roman" w:cs="Times New Roman"/>
          <w:szCs w:val="24"/>
        </w:rPr>
        <w:t>Ferreday, D. (2015). Game of thrones, rape culture and feminist fandom. </w:t>
      </w:r>
      <w:r w:rsidRPr="00C46A82">
        <w:rPr>
          <w:rFonts w:eastAsia="Times New Roman" w:cs="Times New Roman"/>
          <w:i/>
          <w:iCs/>
          <w:szCs w:val="24"/>
        </w:rPr>
        <w:t>Australian Feminist Studies</w:t>
      </w:r>
      <w:r w:rsidRPr="00C46A82">
        <w:rPr>
          <w:rFonts w:eastAsia="Times New Roman" w:cs="Times New Roman"/>
          <w:szCs w:val="24"/>
        </w:rPr>
        <w:t>, </w:t>
      </w:r>
      <w:r w:rsidRPr="00C46A82">
        <w:rPr>
          <w:rFonts w:eastAsia="Times New Roman" w:cs="Times New Roman"/>
          <w:i/>
          <w:iCs/>
          <w:szCs w:val="24"/>
        </w:rPr>
        <w:t>30</w:t>
      </w:r>
      <w:r w:rsidRPr="00C46A82">
        <w:rPr>
          <w:rFonts w:eastAsia="Times New Roman" w:cs="Times New Roman"/>
          <w:szCs w:val="24"/>
        </w:rPr>
        <w:t>(83), 21-36. </w:t>
      </w:r>
      <w:hyperlink r:id="rId6" w:history="1">
        <w:r w:rsidRPr="00C46A82">
          <w:rPr>
            <w:rFonts w:eastAsia="Times New Roman" w:cs="Times New Roman"/>
            <w:szCs w:val="24"/>
          </w:rPr>
          <w:t>https://doi.org/10.1080/08164649.2014.998453</w:t>
        </w:r>
      </w:hyperlink>
    </w:p>
    <w:p w:rsidR="00C46A82" w:rsidRPr="00C46A82" w:rsidRDefault="00C46A82" w:rsidP="00C46A82">
      <w:pPr>
        <w:shd w:val="clear" w:color="auto" w:fill="FFFFFF"/>
        <w:spacing w:after="0" w:line="550" w:lineRule="atLeast"/>
        <w:ind w:left="720" w:right="75" w:hanging="720"/>
        <w:jc w:val="left"/>
        <w:rPr>
          <w:rFonts w:eastAsia="Times New Roman" w:cs="Times New Roman"/>
          <w:szCs w:val="24"/>
        </w:rPr>
      </w:pPr>
      <w:r w:rsidRPr="00C46A82">
        <w:rPr>
          <w:rFonts w:eastAsia="Times New Roman" w:cs="Times New Roman"/>
          <w:szCs w:val="24"/>
        </w:rPr>
        <w:t>Zaleski, K. L., Gundersen, K. K., Baes, J., Estupinian, E., &amp; Vergara, A. (2016). Exploring rape culture in social media forums. </w:t>
      </w:r>
      <w:r w:rsidRPr="00C46A82">
        <w:rPr>
          <w:rFonts w:eastAsia="Times New Roman" w:cs="Times New Roman"/>
          <w:i/>
          <w:iCs/>
          <w:szCs w:val="24"/>
        </w:rPr>
        <w:t>Computers in Human Behavior</w:t>
      </w:r>
      <w:r w:rsidRPr="00C46A82">
        <w:rPr>
          <w:rFonts w:eastAsia="Times New Roman" w:cs="Times New Roman"/>
          <w:szCs w:val="24"/>
        </w:rPr>
        <w:t>, </w:t>
      </w:r>
      <w:r w:rsidRPr="00C46A82">
        <w:rPr>
          <w:rFonts w:eastAsia="Times New Roman" w:cs="Times New Roman"/>
          <w:i/>
          <w:iCs/>
          <w:szCs w:val="24"/>
        </w:rPr>
        <w:t>63</w:t>
      </w:r>
      <w:r w:rsidRPr="00C46A82">
        <w:rPr>
          <w:rFonts w:eastAsia="Times New Roman" w:cs="Times New Roman"/>
          <w:szCs w:val="24"/>
        </w:rPr>
        <w:t>, 922-927. </w:t>
      </w:r>
      <w:hyperlink r:id="rId7" w:history="1">
        <w:r w:rsidRPr="00C46A82">
          <w:rPr>
            <w:rFonts w:eastAsia="Times New Roman" w:cs="Times New Roman"/>
            <w:szCs w:val="24"/>
          </w:rPr>
          <w:t>https://doi.org/10.1016/j.chb.2016.06.036</w:t>
        </w:r>
      </w:hyperlink>
    </w:p>
    <w:p w:rsidR="00C46A82" w:rsidRPr="00C46A82" w:rsidRDefault="00C46A82" w:rsidP="00061EED">
      <w:pPr>
        <w:jc w:val="left"/>
        <w:rPr>
          <w:rFonts w:cs="Times New Roman"/>
          <w:szCs w:val="24"/>
        </w:rPr>
      </w:pPr>
    </w:p>
    <w:sectPr w:rsidR="00C46A82" w:rsidRPr="00C46A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0FE" w:rsidRDefault="00FE30FE">
      <w:pPr>
        <w:spacing w:after="0" w:line="240" w:lineRule="auto"/>
      </w:pPr>
      <w:r>
        <w:separator/>
      </w:r>
    </w:p>
  </w:endnote>
  <w:endnote w:type="continuationSeparator" w:id="0">
    <w:p w:rsidR="00FE30FE" w:rsidRDefault="00FE3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0FE" w:rsidRDefault="00FE30FE">
      <w:pPr>
        <w:spacing w:after="0" w:line="240" w:lineRule="auto"/>
      </w:pPr>
      <w:r>
        <w:separator/>
      </w:r>
    </w:p>
  </w:footnote>
  <w:footnote w:type="continuationSeparator" w:id="0">
    <w:p w:rsidR="00FE30FE" w:rsidRDefault="00FE3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8034949"/>
      <w:docPartObj>
        <w:docPartGallery w:val="Page Numbers (Top of Page)"/>
        <w:docPartUnique/>
      </w:docPartObj>
    </w:sdtPr>
    <w:sdtEndPr>
      <w:rPr>
        <w:noProof/>
      </w:rPr>
    </w:sdtEndPr>
    <w:sdtContent>
      <w:p w:rsidR="00061EED" w:rsidRDefault="00FE30FE">
        <w:pPr>
          <w:pStyle w:val="Header"/>
          <w:jc w:val="right"/>
        </w:pPr>
        <w:r>
          <w:fldChar w:fldCharType="begin"/>
        </w:r>
        <w:r>
          <w:instrText xml:space="preserve"> PAGE   \* MERGEFORMAT </w:instrText>
        </w:r>
        <w:r>
          <w:fldChar w:fldCharType="separate"/>
        </w:r>
        <w:r w:rsidR="00C46A82">
          <w:rPr>
            <w:noProof/>
          </w:rPr>
          <w:t>3</w:t>
        </w:r>
        <w:r>
          <w:rPr>
            <w:noProof/>
          </w:rPr>
          <w:fldChar w:fldCharType="end"/>
        </w:r>
      </w:p>
    </w:sdtContent>
  </w:sdt>
  <w:p w:rsidR="00061EED" w:rsidRDefault="00061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ED"/>
    <w:rsid w:val="000007A3"/>
    <w:rsid w:val="00061EED"/>
    <w:rsid w:val="001018B4"/>
    <w:rsid w:val="001D0BAC"/>
    <w:rsid w:val="00205E25"/>
    <w:rsid w:val="003D0871"/>
    <w:rsid w:val="00566088"/>
    <w:rsid w:val="00777F87"/>
    <w:rsid w:val="008D7CAC"/>
    <w:rsid w:val="00901A4A"/>
    <w:rsid w:val="00A611D8"/>
    <w:rsid w:val="00AD7547"/>
    <w:rsid w:val="00C46A82"/>
    <w:rsid w:val="00C7143D"/>
    <w:rsid w:val="00C918D7"/>
    <w:rsid w:val="00D554C0"/>
    <w:rsid w:val="00FE3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A1FE9-4E2C-4F84-9DE2-9AAD08FF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EED"/>
  </w:style>
  <w:style w:type="paragraph" w:styleId="Footer">
    <w:name w:val="footer"/>
    <w:basedOn w:val="Normal"/>
    <w:link w:val="FooterChar"/>
    <w:uiPriority w:val="99"/>
    <w:unhideWhenUsed/>
    <w:rsid w:val="00061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EED"/>
  </w:style>
  <w:style w:type="character" w:customStyle="1" w:styleId="gray">
    <w:name w:val="gray"/>
    <w:basedOn w:val="DefaultParagraphFont"/>
    <w:rsid w:val="00C46A82"/>
  </w:style>
  <w:style w:type="paragraph" w:styleId="NormalWeb">
    <w:name w:val="Normal (Web)"/>
    <w:basedOn w:val="Normal"/>
    <w:uiPriority w:val="99"/>
    <w:semiHidden/>
    <w:unhideWhenUsed/>
    <w:rsid w:val="00C46A82"/>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C46A82"/>
    <w:rPr>
      <w:i/>
      <w:iCs/>
    </w:rPr>
  </w:style>
  <w:style w:type="character" w:styleId="Hyperlink">
    <w:name w:val="Hyperlink"/>
    <w:basedOn w:val="DefaultParagraphFont"/>
    <w:uiPriority w:val="99"/>
    <w:semiHidden/>
    <w:unhideWhenUsed/>
    <w:rsid w:val="00C46A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5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16/j.chb.2016.06.0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8164649.2014.99845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SATELITE</cp:lastModifiedBy>
  <cp:revision>3</cp:revision>
  <dcterms:created xsi:type="dcterms:W3CDTF">2020-10-11T07:20:00Z</dcterms:created>
  <dcterms:modified xsi:type="dcterms:W3CDTF">2020-10-11T09:05:00Z</dcterms:modified>
</cp:coreProperties>
</file>